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0D48" w14:textId="77777777" w:rsidR="00936550" w:rsidRPr="00E37E0B" w:rsidRDefault="00936550" w:rsidP="00C1182C">
      <w:pPr>
        <w:spacing w:before="0" w:line="240" w:lineRule="auto"/>
        <w:textAlignment w:val="baseline"/>
        <w:rPr>
          <w:rFonts w:asciiTheme="minorHAnsi" w:hAnsiTheme="minorHAnsi" w:cstheme="minorHAnsi"/>
          <w:sz w:val="18"/>
          <w:szCs w:val="18"/>
          <w:lang w:eastAsia="it-IT"/>
        </w:rPr>
      </w:pPr>
    </w:p>
    <w:p w14:paraId="07B5FFF4" w14:textId="77777777" w:rsidR="0010404B" w:rsidRPr="007D691E" w:rsidRDefault="0010404B" w:rsidP="008043A0">
      <w:pPr>
        <w:spacing w:before="0" w:line="240" w:lineRule="auto"/>
        <w:jc w:val="right"/>
        <w:textAlignment w:val="baseline"/>
        <w:rPr>
          <w:rFonts w:asciiTheme="minorHAnsi" w:hAnsiTheme="minorHAnsi" w:cstheme="minorHAnsi"/>
          <w:sz w:val="22"/>
          <w:lang w:eastAsia="it-IT"/>
        </w:rPr>
      </w:pPr>
    </w:p>
    <w:p w14:paraId="5C7D5047" w14:textId="77777777" w:rsidR="00C7394E" w:rsidRPr="007D691E" w:rsidRDefault="00C7394E" w:rsidP="00C7394E">
      <w:pPr>
        <w:pStyle w:val="paragraph"/>
        <w:spacing w:before="0" w:beforeAutospacing="0" w:after="0" w:afterAutospacing="0"/>
        <w:ind w:left="4815"/>
        <w:textAlignment w:val="baseline"/>
        <w:rPr>
          <w:rFonts w:asciiTheme="minorHAnsi" w:hAnsiTheme="minorHAnsi" w:cstheme="minorHAnsi"/>
          <w:sz w:val="22"/>
          <w:szCs w:val="22"/>
        </w:rPr>
      </w:pPr>
      <w:r w:rsidRPr="007D691E">
        <w:rPr>
          <w:rStyle w:val="normaltextrun"/>
          <w:rFonts w:asciiTheme="minorHAnsi" w:eastAsia="MS ????" w:hAnsiTheme="minorHAnsi" w:cstheme="minorHAnsi"/>
          <w:b/>
          <w:bCs/>
          <w:sz w:val="22"/>
          <w:szCs w:val="22"/>
        </w:rPr>
        <w:t>Al Presidente della Regione Emilia-Romagna</w:t>
      </w:r>
      <w:r w:rsidRPr="007D691E">
        <w:rPr>
          <w:rStyle w:val="eop"/>
          <w:rFonts w:asciiTheme="minorHAnsi" w:eastAsia="MS ????" w:hAnsiTheme="minorHAnsi" w:cstheme="minorHAnsi"/>
          <w:sz w:val="22"/>
          <w:szCs w:val="22"/>
        </w:rPr>
        <w:t> </w:t>
      </w:r>
    </w:p>
    <w:p w14:paraId="4E7DA443" w14:textId="77777777" w:rsidR="00C7394E" w:rsidRPr="007D691E" w:rsidRDefault="00C7394E" w:rsidP="00C7394E">
      <w:pPr>
        <w:pStyle w:val="paragraph"/>
        <w:spacing w:before="0" w:beforeAutospacing="0" w:after="0" w:afterAutospacing="0"/>
        <w:ind w:left="4815"/>
        <w:textAlignment w:val="baseline"/>
        <w:rPr>
          <w:rFonts w:asciiTheme="minorHAnsi" w:hAnsiTheme="minorHAnsi" w:cstheme="minorHAnsi"/>
          <w:sz w:val="22"/>
          <w:szCs w:val="22"/>
        </w:rPr>
      </w:pPr>
      <w:r w:rsidRPr="007D691E">
        <w:rPr>
          <w:rStyle w:val="normaltextrun"/>
          <w:rFonts w:asciiTheme="minorHAnsi" w:eastAsia="MS ????" w:hAnsiTheme="minorHAnsi" w:cstheme="minorHAnsi"/>
          <w:b/>
          <w:bCs/>
          <w:sz w:val="22"/>
          <w:szCs w:val="22"/>
        </w:rPr>
        <w:t>Commissario Delegato ricostruzione sisma 2012</w:t>
      </w:r>
      <w:r w:rsidRPr="007D691E">
        <w:rPr>
          <w:rStyle w:val="eop"/>
          <w:rFonts w:asciiTheme="minorHAnsi" w:eastAsia="MS ????" w:hAnsiTheme="minorHAnsi" w:cstheme="minorHAnsi"/>
          <w:sz w:val="22"/>
          <w:szCs w:val="22"/>
        </w:rPr>
        <w:t> </w:t>
      </w:r>
    </w:p>
    <w:p w14:paraId="2B67A4A2" w14:textId="77777777" w:rsidR="00837335" w:rsidRDefault="00C7394E" w:rsidP="00C7394E">
      <w:pPr>
        <w:pStyle w:val="paragraph"/>
        <w:spacing w:before="0" w:beforeAutospacing="0" w:after="0" w:afterAutospacing="0"/>
        <w:ind w:left="4815"/>
        <w:textAlignment w:val="baseline"/>
        <w:rPr>
          <w:rStyle w:val="normaltextrun"/>
          <w:rFonts w:asciiTheme="minorHAnsi" w:eastAsia="MS ????" w:hAnsiTheme="minorHAnsi" w:cstheme="minorHAnsi"/>
          <w:color w:val="FF0000"/>
          <w:sz w:val="22"/>
          <w:szCs w:val="22"/>
        </w:rPr>
      </w:pPr>
      <w:r w:rsidRPr="007D691E">
        <w:rPr>
          <w:rStyle w:val="normaltextrun"/>
          <w:rFonts w:asciiTheme="minorHAnsi" w:eastAsia="MS ????" w:hAnsiTheme="minorHAnsi" w:cstheme="minorHAnsi"/>
          <w:sz w:val="22"/>
          <w:szCs w:val="22"/>
        </w:rPr>
        <w:t xml:space="preserve">c/o </w:t>
      </w:r>
      <w:r w:rsidR="00CE1B46" w:rsidRPr="00837335">
        <w:rPr>
          <w:rStyle w:val="normaltextrun"/>
          <w:rFonts w:asciiTheme="minorHAnsi" w:eastAsia="MS ????" w:hAnsiTheme="minorHAnsi" w:cstheme="minorHAnsi"/>
          <w:sz w:val="22"/>
          <w:szCs w:val="22"/>
        </w:rPr>
        <w:t>Agenzia Regionale Ricostruzion</w:t>
      </w:r>
      <w:r w:rsidR="00837335" w:rsidRPr="00837335">
        <w:rPr>
          <w:rStyle w:val="normaltextrun"/>
          <w:rFonts w:asciiTheme="minorHAnsi" w:eastAsia="MS ????" w:hAnsiTheme="minorHAnsi" w:cstheme="minorHAnsi"/>
          <w:sz w:val="22"/>
          <w:szCs w:val="22"/>
        </w:rPr>
        <w:t xml:space="preserve">i </w:t>
      </w:r>
    </w:p>
    <w:p w14:paraId="45136A78" w14:textId="1137F967" w:rsidR="00C7394E" w:rsidRPr="007D691E" w:rsidRDefault="00C7394E" w:rsidP="00C7394E">
      <w:pPr>
        <w:pStyle w:val="paragraph"/>
        <w:spacing w:before="0" w:beforeAutospacing="0" w:after="0" w:afterAutospacing="0"/>
        <w:ind w:left="4815"/>
        <w:textAlignment w:val="baseline"/>
        <w:rPr>
          <w:rFonts w:asciiTheme="minorHAnsi" w:hAnsiTheme="minorHAnsi" w:cstheme="minorHAnsi"/>
          <w:sz w:val="22"/>
          <w:szCs w:val="22"/>
        </w:rPr>
      </w:pPr>
      <w:r w:rsidRPr="007D691E">
        <w:rPr>
          <w:rStyle w:val="normaltextrun"/>
          <w:rFonts w:asciiTheme="minorHAnsi" w:eastAsia="MS ????" w:hAnsiTheme="minorHAnsi" w:cstheme="minorHAnsi"/>
          <w:sz w:val="22"/>
          <w:szCs w:val="22"/>
        </w:rPr>
        <w:t>Settore Gestione Tecnica degli Interventi di Ricostruzione e Gestione dei Contratti</w:t>
      </w:r>
      <w:r w:rsidRPr="007D691E">
        <w:rPr>
          <w:rStyle w:val="eop"/>
          <w:rFonts w:asciiTheme="minorHAnsi" w:eastAsia="MS ????" w:hAnsiTheme="minorHAnsi" w:cstheme="minorHAnsi"/>
          <w:sz w:val="22"/>
          <w:szCs w:val="22"/>
        </w:rPr>
        <w:t> </w:t>
      </w:r>
    </w:p>
    <w:p w14:paraId="14E8460D" w14:textId="77777777" w:rsidR="00C7394E" w:rsidRPr="007D691E" w:rsidRDefault="00000000" w:rsidP="00C7394E">
      <w:pPr>
        <w:pStyle w:val="paragraph"/>
        <w:spacing w:before="0" w:beforeAutospacing="0" w:after="0" w:afterAutospacing="0"/>
        <w:ind w:left="4815"/>
        <w:textAlignment w:val="baseline"/>
        <w:rPr>
          <w:rFonts w:asciiTheme="minorHAnsi" w:hAnsiTheme="minorHAnsi" w:cstheme="minorHAnsi"/>
          <w:sz w:val="22"/>
          <w:szCs w:val="22"/>
        </w:rPr>
      </w:pPr>
      <w:hyperlink r:id="rId9" w:tgtFrame="_blank" w:history="1">
        <w:r w:rsidR="00C7394E" w:rsidRPr="007D691E">
          <w:rPr>
            <w:rStyle w:val="normaltextrun"/>
            <w:rFonts w:asciiTheme="minorHAnsi" w:eastAsia="MS ????" w:hAnsiTheme="minorHAnsi" w:cstheme="minorHAnsi"/>
            <w:color w:val="0000FF"/>
            <w:sz w:val="22"/>
            <w:szCs w:val="22"/>
            <w:u w:val="single"/>
          </w:rPr>
          <w:t>tecnicosisma@postacert.regione.emilia-romagna.it</w:t>
        </w:r>
      </w:hyperlink>
      <w:r w:rsidR="00C7394E" w:rsidRPr="007D691E">
        <w:rPr>
          <w:rStyle w:val="eop"/>
          <w:rFonts w:asciiTheme="minorHAnsi" w:eastAsia="MS ????" w:hAnsiTheme="minorHAnsi" w:cstheme="minorHAnsi"/>
          <w:sz w:val="22"/>
          <w:szCs w:val="22"/>
        </w:rPr>
        <w:t> </w:t>
      </w:r>
    </w:p>
    <w:p w14:paraId="5B7F068B" w14:textId="77777777" w:rsidR="00C7394E" w:rsidRPr="007D691E" w:rsidRDefault="00C7394E" w:rsidP="00C7394E">
      <w:pPr>
        <w:pStyle w:val="paragraph"/>
        <w:spacing w:before="0" w:beforeAutospacing="0" w:after="0" w:afterAutospacing="0"/>
        <w:ind w:left="4815"/>
        <w:textAlignment w:val="baseline"/>
        <w:rPr>
          <w:rStyle w:val="normaltextrun"/>
          <w:rFonts w:asciiTheme="minorHAnsi" w:eastAsia="MS ????" w:hAnsiTheme="minorHAnsi" w:cstheme="minorHAnsi"/>
          <w:sz w:val="22"/>
          <w:szCs w:val="22"/>
        </w:rPr>
      </w:pPr>
    </w:p>
    <w:p w14:paraId="10A6A626" w14:textId="77777777" w:rsidR="00C7394E" w:rsidRPr="007D691E" w:rsidRDefault="00C7394E" w:rsidP="00C7394E">
      <w:pPr>
        <w:pStyle w:val="paragraph"/>
        <w:spacing w:before="0" w:beforeAutospacing="0" w:after="0" w:afterAutospacing="0"/>
        <w:ind w:left="4815"/>
        <w:textAlignment w:val="baseline"/>
        <w:rPr>
          <w:rStyle w:val="normaltextrun"/>
          <w:rFonts w:asciiTheme="minorHAnsi" w:eastAsia="MS ????" w:hAnsiTheme="minorHAnsi" w:cstheme="minorHAnsi"/>
          <w:sz w:val="22"/>
          <w:szCs w:val="22"/>
        </w:rPr>
      </w:pPr>
    </w:p>
    <w:p w14:paraId="2DD42D00" w14:textId="332AEBD9" w:rsidR="00C7394E" w:rsidRPr="007D691E" w:rsidRDefault="00C7394E" w:rsidP="00C7394E">
      <w:pPr>
        <w:pStyle w:val="paragraph"/>
        <w:spacing w:before="0" w:beforeAutospacing="0" w:after="0" w:afterAutospacing="0"/>
        <w:ind w:left="4815"/>
        <w:textAlignment w:val="baseline"/>
        <w:rPr>
          <w:rFonts w:asciiTheme="minorHAnsi" w:hAnsiTheme="minorHAnsi" w:cstheme="minorHAnsi"/>
          <w:sz w:val="22"/>
          <w:szCs w:val="22"/>
        </w:rPr>
      </w:pPr>
      <w:r w:rsidRPr="007D691E">
        <w:rPr>
          <w:rStyle w:val="normaltextrun"/>
          <w:rFonts w:asciiTheme="minorHAnsi" w:eastAsia="MS ????" w:hAnsiTheme="minorHAnsi" w:cstheme="minorHAnsi"/>
          <w:sz w:val="22"/>
          <w:szCs w:val="22"/>
        </w:rPr>
        <w:t>TRASMISSIONE VIA PEC</w:t>
      </w:r>
      <w:r w:rsidRPr="007D691E">
        <w:rPr>
          <w:rStyle w:val="eop"/>
          <w:rFonts w:asciiTheme="minorHAnsi" w:eastAsia="MS ????" w:hAnsiTheme="minorHAnsi" w:cstheme="minorHAnsi"/>
          <w:sz w:val="22"/>
          <w:szCs w:val="22"/>
        </w:rPr>
        <w:t> </w:t>
      </w:r>
    </w:p>
    <w:p w14:paraId="5B83E281" w14:textId="30DC59D9" w:rsidR="00C1182C" w:rsidRPr="007D691E" w:rsidRDefault="00C1182C" w:rsidP="00C1182C">
      <w:pPr>
        <w:spacing w:before="0" w:line="240" w:lineRule="auto"/>
        <w:textAlignment w:val="baseline"/>
        <w:rPr>
          <w:rFonts w:asciiTheme="minorHAnsi" w:hAnsiTheme="minorHAnsi" w:cstheme="minorHAnsi"/>
          <w:sz w:val="22"/>
          <w:lang w:eastAsia="it-IT"/>
        </w:rPr>
      </w:pPr>
      <w:r w:rsidRPr="007D691E">
        <w:rPr>
          <w:rFonts w:asciiTheme="minorHAnsi" w:hAnsiTheme="minorHAnsi" w:cstheme="minorHAnsi"/>
          <w:sz w:val="22"/>
          <w:lang w:eastAsia="it-IT"/>
        </w:rPr>
        <w:t> </w:t>
      </w:r>
    </w:p>
    <w:p w14:paraId="106FB9BE" w14:textId="77777777" w:rsidR="00936550" w:rsidRPr="007D691E" w:rsidRDefault="00936550" w:rsidP="00C1182C">
      <w:pPr>
        <w:spacing w:before="0" w:line="240" w:lineRule="auto"/>
        <w:textAlignment w:val="baseline"/>
        <w:rPr>
          <w:rFonts w:asciiTheme="minorHAnsi" w:hAnsiTheme="minorHAnsi" w:cstheme="minorHAnsi"/>
          <w:sz w:val="22"/>
          <w:lang w:eastAsia="it-IT"/>
        </w:rPr>
      </w:pPr>
    </w:p>
    <w:p w14:paraId="40269BAC" w14:textId="77777777" w:rsidR="00C1182C" w:rsidRPr="007D691E" w:rsidRDefault="00C1182C" w:rsidP="00C1182C">
      <w:pPr>
        <w:spacing w:before="0" w:line="240" w:lineRule="auto"/>
        <w:textAlignment w:val="baseline"/>
        <w:rPr>
          <w:rFonts w:asciiTheme="minorHAnsi" w:hAnsiTheme="minorHAnsi" w:cstheme="minorHAnsi"/>
          <w:sz w:val="22"/>
          <w:lang w:eastAsia="it-IT"/>
        </w:rPr>
      </w:pPr>
    </w:p>
    <w:p w14:paraId="17E13BB7" w14:textId="00B45849" w:rsidR="00C1182C" w:rsidRPr="00E37E0B" w:rsidRDefault="00C1182C" w:rsidP="445956DE">
      <w:pPr>
        <w:tabs>
          <w:tab w:val="left" w:pos="1276"/>
        </w:tabs>
        <w:spacing w:before="0" w:line="240" w:lineRule="auto"/>
        <w:ind w:left="1276" w:hanging="1276"/>
        <w:textAlignment w:val="baseline"/>
        <w:rPr>
          <w:rFonts w:asciiTheme="minorHAnsi" w:hAnsiTheme="minorHAnsi" w:cstheme="minorBidi"/>
          <w:b/>
          <w:bCs/>
          <w:i/>
          <w:iCs/>
          <w:sz w:val="22"/>
          <w:lang w:eastAsia="it-IT"/>
        </w:rPr>
      </w:pPr>
      <w:r w:rsidRPr="007D691E">
        <w:rPr>
          <w:rFonts w:asciiTheme="minorHAnsi" w:hAnsiTheme="minorHAnsi" w:cstheme="minorHAnsi"/>
          <w:b/>
          <w:bCs/>
          <w:sz w:val="22"/>
          <w:lang w:eastAsia="it-IT"/>
        </w:rPr>
        <w:t>OGGETTO: </w:t>
      </w:r>
      <w:r w:rsidRPr="007D691E">
        <w:rPr>
          <w:rFonts w:asciiTheme="minorHAnsi" w:hAnsiTheme="minorHAnsi" w:cstheme="minorHAnsi"/>
          <w:sz w:val="22"/>
        </w:rPr>
        <w:tab/>
      </w:r>
      <w:r w:rsidR="00840DFC" w:rsidRPr="005521EA">
        <w:rPr>
          <w:rFonts w:asciiTheme="minorHAnsi" w:hAnsiTheme="minorHAnsi" w:cstheme="minorHAnsi"/>
          <w:b/>
          <w:bCs/>
          <w:sz w:val="22"/>
          <w:lang w:eastAsia="it-IT"/>
        </w:rPr>
        <w:t xml:space="preserve">Ordinanza </w:t>
      </w:r>
      <w:r w:rsidR="00176202" w:rsidRPr="005521EA">
        <w:rPr>
          <w:rFonts w:asciiTheme="minorHAnsi" w:hAnsiTheme="minorHAnsi" w:cstheme="minorHAnsi"/>
          <w:b/>
          <w:bCs/>
          <w:sz w:val="22"/>
          <w:lang w:eastAsia="it-IT"/>
        </w:rPr>
        <w:t>n</w:t>
      </w:r>
      <w:r w:rsidR="00725210">
        <w:rPr>
          <w:rFonts w:asciiTheme="minorHAnsi" w:hAnsiTheme="minorHAnsi" w:cstheme="minorHAnsi"/>
          <w:b/>
          <w:bCs/>
          <w:sz w:val="22"/>
          <w:lang w:eastAsia="it-IT"/>
        </w:rPr>
        <w:t>. 4</w:t>
      </w:r>
      <w:r w:rsidR="00176202" w:rsidRPr="005521EA">
        <w:rPr>
          <w:rFonts w:asciiTheme="minorHAnsi" w:hAnsiTheme="minorHAnsi" w:cstheme="minorHAnsi"/>
          <w:b/>
          <w:bCs/>
          <w:sz w:val="22"/>
          <w:lang w:eastAsia="it-IT"/>
        </w:rPr>
        <w:t xml:space="preserve"> del </w:t>
      </w:r>
      <w:r w:rsidR="00725210">
        <w:rPr>
          <w:rFonts w:asciiTheme="minorHAnsi" w:hAnsiTheme="minorHAnsi" w:cstheme="minorHAnsi"/>
          <w:b/>
          <w:bCs/>
          <w:sz w:val="22"/>
          <w:lang w:eastAsia="it-IT"/>
        </w:rPr>
        <w:t>29 febbraio 2024</w:t>
      </w:r>
      <w:r w:rsidR="00840DFC" w:rsidRPr="005521EA">
        <w:rPr>
          <w:rFonts w:asciiTheme="minorHAnsi" w:hAnsiTheme="minorHAnsi" w:cstheme="minorHAnsi"/>
          <w:b/>
          <w:bCs/>
          <w:sz w:val="22"/>
          <w:lang w:eastAsia="it-IT"/>
        </w:rPr>
        <w:t xml:space="preserve">. </w:t>
      </w:r>
      <w:r w:rsidR="007071FA" w:rsidRPr="005521EA">
        <w:rPr>
          <w:rFonts w:asciiTheme="minorHAnsi" w:hAnsiTheme="minorHAnsi" w:cstheme="minorHAnsi"/>
          <w:b/>
          <w:bCs/>
          <w:sz w:val="22"/>
          <w:lang w:eastAsia="it-IT"/>
        </w:rPr>
        <w:t>Caricamento</w:t>
      </w:r>
      <w:r w:rsidRPr="005521EA">
        <w:rPr>
          <w:rFonts w:asciiTheme="minorHAnsi" w:hAnsiTheme="minorHAnsi" w:cstheme="minorHAnsi"/>
          <w:b/>
          <w:bCs/>
          <w:sz w:val="22"/>
          <w:lang w:eastAsia="it-IT"/>
        </w:rPr>
        <w:t xml:space="preserve"> della</w:t>
      </w:r>
      <w:r w:rsidRPr="005521EA">
        <w:rPr>
          <w:rFonts w:asciiTheme="minorHAnsi" w:hAnsiTheme="minorHAnsi" w:cstheme="minorBidi"/>
          <w:b/>
          <w:bCs/>
          <w:sz w:val="22"/>
          <w:lang w:eastAsia="it-IT"/>
        </w:rPr>
        <w:t xml:space="preserve"> documentazione relativa a [</w:t>
      </w:r>
      <w:r w:rsidRPr="005521EA">
        <w:rPr>
          <w:rFonts w:asciiTheme="minorHAnsi" w:hAnsiTheme="minorHAnsi" w:cstheme="minorBidi"/>
          <w:b/>
          <w:bCs/>
          <w:i/>
          <w:iCs/>
          <w:sz w:val="22"/>
          <w:lang w:eastAsia="it-IT"/>
        </w:rPr>
        <w:t xml:space="preserve">indicare fase progettuale a scelta fra: </w:t>
      </w:r>
      <w:r w:rsidR="00AE7D33" w:rsidRPr="005521EA">
        <w:rPr>
          <w:rFonts w:asciiTheme="minorHAnsi" w:hAnsiTheme="minorHAnsi" w:cstheme="minorBidi"/>
          <w:b/>
          <w:bCs/>
          <w:i/>
          <w:iCs/>
          <w:sz w:val="22"/>
          <w:lang w:eastAsia="it-IT"/>
        </w:rPr>
        <w:t>istanza – rimborso, istanza – opere da eseguire, istanza – documentazione per concessione contributo, richiesta di erogazione fino al saldo, variante</w:t>
      </w:r>
      <w:r w:rsidRPr="005521EA">
        <w:rPr>
          <w:rFonts w:asciiTheme="minorHAnsi" w:hAnsiTheme="minorHAnsi" w:cstheme="minorBidi"/>
          <w:b/>
          <w:bCs/>
          <w:sz w:val="22"/>
          <w:lang w:eastAsia="it-IT"/>
        </w:rPr>
        <w:t>] di cui al numero d’ordine [</w:t>
      </w:r>
      <w:r w:rsidRPr="005521EA">
        <w:rPr>
          <w:rFonts w:asciiTheme="minorHAnsi" w:hAnsiTheme="minorHAnsi" w:cstheme="minorBidi"/>
          <w:b/>
          <w:bCs/>
          <w:i/>
          <w:iCs/>
          <w:sz w:val="22"/>
          <w:lang w:eastAsia="it-IT"/>
        </w:rPr>
        <w:t>indicare il numero ordine da</w:t>
      </w:r>
      <w:r w:rsidR="00AE7D33" w:rsidRPr="005521EA">
        <w:rPr>
          <w:rFonts w:asciiTheme="minorHAnsi" w:hAnsiTheme="minorHAnsi" w:cstheme="minorBidi"/>
          <w:b/>
          <w:bCs/>
          <w:i/>
          <w:iCs/>
          <w:sz w:val="22"/>
          <w:lang w:eastAsia="it-IT"/>
        </w:rPr>
        <w:t xml:space="preserve"> Ordinanza</w:t>
      </w:r>
      <w:r w:rsidR="003161FB" w:rsidRPr="005521EA">
        <w:rPr>
          <w:rFonts w:asciiTheme="minorHAnsi" w:hAnsiTheme="minorHAnsi" w:cstheme="minorBidi"/>
          <w:b/>
          <w:bCs/>
          <w:i/>
          <w:iCs/>
          <w:sz w:val="22"/>
          <w:lang w:eastAsia="it-IT"/>
        </w:rPr>
        <w:t xml:space="preserve"> Allegato A Programmazione economica</w:t>
      </w:r>
      <w:r w:rsidRPr="005521EA">
        <w:rPr>
          <w:rFonts w:asciiTheme="minorHAnsi" w:hAnsiTheme="minorHAnsi" w:cstheme="minorBidi"/>
          <w:b/>
          <w:bCs/>
          <w:sz w:val="22"/>
          <w:lang w:eastAsia="it-IT"/>
        </w:rPr>
        <w:t>] per l’istruttoria di competenza.</w:t>
      </w:r>
    </w:p>
    <w:p w14:paraId="36BC8F8E" w14:textId="77777777" w:rsidR="00C1182C" w:rsidRPr="00E37E0B" w:rsidRDefault="00C1182C" w:rsidP="00C1182C">
      <w:pPr>
        <w:spacing w:before="0" w:line="240" w:lineRule="auto"/>
        <w:textAlignment w:val="baseline"/>
        <w:rPr>
          <w:rFonts w:asciiTheme="minorHAnsi" w:hAnsiTheme="minorHAnsi" w:cstheme="minorHAnsi"/>
          <w:i/>
          <w:iCs/>
          <w:sz w:val="22"/>
          <w:lang w:eastAsia="it-IT"/>
        </w:rPr>
      </w:pPr>
    </w:p>
    <w:p w14:paraId="7ADC1DA3" w14:textId="77777777" w:rsidR="00C1182C" w:rsidRPr="00E37E0B" w:rsidRDefault="00C1182C" w:rsidP="00C1182C">
      <w:pPr>
        <w:spacing w:before="0" w:line="240" w:lineRule="auto"/>
        <w:textAlignment w:val="baseline"/>
        <w:rPr>
          <w:rFonts w:asciiTheme="minorHAnsi" w:hAnsiTheme="minorHAnsi" w:cstheme="minorHAnsi"/>
          <w:i/>
          <w:iCs/>
          <w:sz w:val="22"/>
          <w:lang w:eastAsia="it-IT"/>
        </w:rPr>
      </w:pPr>
    </w:p>
    <w:p w14:paraId="6969FB5C" w14:textId="16F33B30" w:rsidR="00C1182C" w:rsidRPr="00E37E0B" w:rsidRDefault="00C1182C" w:rsidP="00C1182C">
      <w:pPr>
        <w:spacing w:before="0" w:line="240" w:lineRule="auto"/>
        <w:textAlignment w:val="baseline"/>
        <w:rPr>
          <w:rFonts w:asciiTheme="minorHAnsi" w:hAnsiTheme="minorHAnsi" w:cstheme="minorHAnsi"/>
          <w:sz w:val="18"/>
          <w:szCs w:val="18"/>
          <w:lang w:eastAsia="it-IT"/>
        </w:rPr>
      </w:pPr>
      <w:r w:rsidRPr="00E37E0B">
        <w:rPr>
          <w:rFonts w:asciiTheme="minorHAnsi" w:hAnsiTheme="minorHAnsi" w:cstheme="minorHAnsi"/>
          <w:sz w:val="22"/>
          <w:lang w:eastAsia="it-IT"/>
        </w:rPr>
        <w:t>Si comunica che in data [</w:t>
      </w:r>
      <w:r w:rsidRPr="00E37E0B">
        <w:rPr>
          <w:rFonts w:asciiTheme="minorHAnsi" w:hAnsiTheme="minorHAnsi" w:cstheme="minorHAnsi"/>
          <w:i/>
          <w:iCs/>
          <w:sz w:val="22"/>
          <w:lang w:eastAsia="it-IT"/>
        </w:rPr>
        <w:t xml:space="preserve">indicare la data di versamento </w:t>
      </w:r>
      <w:r w:rsidR="00C11877" w:rsidRPr="00E37E0B">
        <w:rPr>
          <w:rFonts w:asciiTheme="minorHAnsi" w:hAnsiTheme="minorHAnsi" w:cstheme="minorHAnsi"/>
          <w:i/>
          <w:iCs/>
          <w:sz w:val="22"/>
          <w:lang w:eastAsia="it-IT"/>
        </w:rPr>
        <w:t>su SACER</w:t>
      </w:r>
      <w:r w:rsidRPr="00E37E0B">
        <w:rPr>
          <w:rFonts w:asciiTheme="minorHAnsi" w:hAnsiTheme="minorHAnsi" w:cstheme="minorHAnsi"/>
          <w:sz w:val="22"/>
          <w:lang w:eastAsia="it-IT"/>
        </w:rPr>
        <w:t>] è stata trasmessa al sistema di conservazione del Polo Archivistico la documentazione in oggetto di cui al numero d’ordine [</w:t>
      </w:r>
      <w:r w:rsidRPr="00E37E0B">
        <w:rPr>
          <w:rFonts w:asciiTheme="minorHAnsi" w:hAnsiTheme="minorHAnsi" w:cstheme="minorHAnsi"/>
          <w:i/>
          <w:iCs/>
          <w:sz w:val="22"/>
          <w:lang w:eastAsia="it-IT"/>
        </w:rPr>
        <w:t>indicare numero d’ordine</w:t>
      </w:r>
      <w:r w:rsidRPr="00E37E0B">
        <w:rPr>
          <w:rFonts w:asciiTheme="minorHAnsi" w:hAnsiTheme="minorHAnsi" w:cstheme="minorHAnsi"/>
          <w:sz w:val="22"/>
          <w:lang w:eastAsia="it-IT"/>
        </w:rPr>
        <w:t>]. </w:t>
      </w:r>
    </w:p>
    <w:p w14:paraId="21DCF016" w14:textId="77777777" w:rsidR="00C1182C" w:rsidRPr="00E37E0B" w:rsidRDefault="00C1182C" w:rsidP="00C1182C">
      <w:pPr>
        <w:spacing w:before="0" w:line="240" w:lineRule="auto"/>
        <w:textAlignment w:val="baseline"/>
        <w:rPr>
          <w:rFonts w:asciiTheme="minorHAnsi" w:hAnsiTheme="minorHAnsi" w:cstheme="minorHAnsi"/>
          <w:sz w:val="18"/>
          <w:szCs w:val="18"/>
          <w:lang w:eastAsia="it-IT"/>
        </w:rPr>
      </w:pPr>
      <w:r w:rsidRPr="00E37E0B">
        <w:rPr>
          <w:rFonts w:asciiTheme="minorHAnsi" w:hAnsiTheme="minorHAnsi" w:cstheme="minorHAnsi"/>
          <w:sz w:val="22"/>
          <w:lang w:eastAsia="it-IT"/>
        </w:rPr>
        <w:t> </w:t>
      </w:r>
    </w:p>
    <w:p w14:paraId="33F3328B" w14:textId="6BC9BBF0" w:rsidR="00C1182C" w:rsidRPr="00E37E0B" w:rsidRDefault="00C1182C" w:rsidP="00C1182C">
      <w:pPr>
        <w:spacing w:before="0" w:line="240" w:lineRule="auto"/>
        <w:textAlignment w:val="baseline"/>
        <w:rPr>
          <w:rFonts w:asciiTheme="minorHAnsi" w:hAnsiTheme="minorHAnsi" w:cstheme="minorHAnsi"/>
          <w:sz w:val="18"/>
          <w:szCs w:val="18"/>
          <w:lang w:eastAsia="it-IT"/>
        </w:rPr>
      </w:pPr>
      <w:r w:rsidRPr="00E37E0B">
        <w:rPr>
          <w:rFonts w:asciiTheme="minorHAnsi" w:hAnsiTheme="minorHAnsi" w:cstheme="minorHAnsi"/>
          <w:sz w:val="22"/>
          <w:lang w:eastAsia="it-IT"/>
        </w:rPr>
        <w:t xml:space="preserve">Il versamento </w:t>
      </w:r>
      <w:r w:rsidR="00936550" w:rsidRPr="00E37E0B">
        <w:rPr>
          <w:rFonts w:asciiTheme="minorHAnsi" w:hAnsiTheme="minorHAnsi" w:cstheme="minorHAnsi"/>
          <w:sz w:val="22"/>
          <w:lang w:eastAsia="it-IT"/>
        </w:rPr>
        <w:t xml:space="preserve">nel </w:t>
      </w:r>
      <w:r w:rsidRPr="00E37E0B">
        <w:rPr>
          <w:rFonts w:asciiTheme="minorHAnsi" w:hAnsiTheme="minorHAnsi" w:cstheme="minorHAnsi"/>
          <w:sz w:val="22"/>
          <w:lang w:eastAsia="it-IT"/>
        </w:rPr>
        <w:t>sistema di conservazione è avvenuto con successo, come dimostrato dalla generazione del documento “</w:t>
      </w:r>
      <w:r w:rsidR="008F6CED" w:rsidRPr="00E37E0B">
        <w:rPr>
          <w:rFonts w:asciiTheme="minorHAnsi" w:hAnsiTheme="minorHAnsi" w:cstheme="minorHAnsi"/>
          <w:sz w:val="22"/>
          <w:lang w:eastAsia="it-IT"/>
        </w:rPr>
        <w:t>Lista di versamento</w:t>
      </w:r>
      <w:r w:rsidRPr="00E37E0B">
        <w:rPr>
          <w:rFonts w:asciiTheme="minorHAnsi" w:hAnsiTheme="minorHAnsi" w:cstheme="minorHAnsi"/>
          <w:sz w:val="22"/>
          <w:lang w:eastAsia="it-IT"/>
        </w:rPr>
        <w:t>” prodotto dal Polo Archivistico</w:t>
      </w:r>
      <w:r w:rsidR="008F6CED" w:rsidRPr="00E37E0B">
        <w:rPr>
          <w:rFonts w:asciiTheme="minorHAnsi" w:hAnsiTheme="minorHAnsi" w:cstheme="minorHAnsi"/>
          <w:sz w:val="22"/>
          <w:lang w:eastAsia="it-IT"/>
        </w:rPr>
        <w:t>, che si allega alla presente.</w:t>
      </w:r>
    </w:p>
    <w:p w14:paraId="13E6BAF7" w14:textId="2D3A0747" w:rsidR="00C1182C" w:rsidRPr="00E37E0B" w:rsidRDefault="00C1182C" w:rsidP="00C1182C">
      <w:pPr>
        <w:spacing w:before="0" w:line="240" w:lineRule="auto"/>
        <w:rPr>
          <w:rFonts w:asciiTheme="minorHAnsi" w:hAnsiTheme="minorHAnsi" w:cstheme="minorHAnsi"/>
          <w:sz w:val="22"/>
          <w:lang w:eastAsia="it-IT"/>
        </w:rPr>
      </w:pPr>
    </w:p>
    <w:p w14:paraId="7076237C" w14:textId="0BF3788A" w:rsidR="00936550" w:rsidRPr="005521EA" w:rsidRDefault="00936550" w:rsidP="00936550">
      <w:pPr>
        <w:spacing w:before="0" w:line="240" w:lineRule="auto"/>
        <w:rPr>
          <w:rFonts w:asciiTheme="minorHAnsi" w:hAnsiTheme="minorHAnsi" w:cstheme="minorHAnsi"/>
          <w:sz w:val="22"/>
          <w:lang w:eastAsia="it-IT"/>
        </w:rPr>
      </w:pPr>
      <w:r w:rsidRPr="00E37E0B">
        <w:rPr>
          <w:rFonts w:asciiTheme="minorHAnsi" w:hAnsiTheme="minorHAnsi" w:cstheme="minorHAnsi"/>
          <w:sz w:val="22"/>
          <w:lang w:eastAsia="it-IT"/>
        </w:rPr>
        <w:t xml:space="preserve">Si autorizzano i </w:t>
      </w:r>
      <w:r w:rsidRPr="005521EA">
        <w:rPr>
          <w:rFonts w:asciiTheme="minorHAnsi" w:hAnsiTheme="minorHAnsi" w:cstheme="minorHAnsi"/>
          <w:sz w:val="22"/>
          <w:lang w:eastAsia="it-IT"/>
        </w:rPr>
        <w:t xml:space="preserve">funzionari </w:t>
      </w:r>
      <w:r w:rsidRPr="00837335">
        <w:rPr>
          <w:rFonts w:asciiTheme="minorHAnsi" w:hAnsiTheme="minorHAnsi" w:cstheme="minorHAnsi"/>
          <w:sz w:val="22"/>
          <w:lang w:eastAsia="it-IT"/>
        </w:rPr>
        <w:t>dell’Agenzia Regionale Ricostruzion</w:t>
      </w:r>
      <w:r w:rsidR="00837335" w:rsidRPr="00837335">
        <w:rPr>
          <w:rFonts w:asciiTheme="minorHAnsi" w:hAnsiTheme="minorHAnsi" w:cstheme="minorHAnsi"/>
          <w:sz w:val="22"/>
          <w:lang w:eastAsia="it-IT"/>
        </w:rPr>
        <w:t>i</w:t>
      </w:r>
      <w:r w:rsidRPr="00837335">
        <w:rPr>
          <w:rFonts w:asciiTheme="minorHAnsi" w:hAnsiTheme="minorHAnsi" w:cstheme="minorHAnsi"/>
          <w:sz w:val="22"/>
          <w:lang w:eastAsia="it-IT"/>
        </w:rPr>
        <w:t xml:space="preserve"> ad avviare </w:t>
      </w:r>
      <w:r w:rsidRPr="005521EA">
        <w:rPr>
          <w:rFonts w:asciiTheme="minorHAnsi" w:hAnsiTheme="minorHAnsi" w:cstheme="minorHAnsi"/>
          <w:sz w:val="22"/>
          <w:lang w:eastAsia="it-IT"/>
        </w:rPr>
        <w:t xml:space="preserve">il controllo documentale, così come previsto </w:t>
      </w:r>
      <w:r w:rsidR="000770FC" w:rsidRPr="005521EA">
        <w:rPr>
          <w:rFonts w:asciiTheme="minorHAnsi" w:hAnsiTheme="minorHAnsi" w:cstheme="minorHAnsi"/>
          <w:sz w:val="22"/>
          <w:lang w:eastAsia="it-IT"/>
        </w:rPr>
        <w:t>dall’articolo 9 dell</w:t>
      </w:r>
      <w:r w:rsidRPr="005521EA">
        <w:rPr>
          <w:rFonts w:asciiTheme="minorHAnsi" w:hAnsiTheme="minorHAnsi" w:cstheme="minorHAnsi"/>
          <w:sz w:val="22"/>
          <w:lang w:eastAsia="it-IT"/>
        </w:rPr>
        <w:t>’Ordinanza</w:t>
      </w:r>
      <w:r w:rsidR="002D6EBB" w:rsidRPr="005521EA">
        <w:rPr>
          <w:rFonts w:asciiTheme="minorHAnsi" w:hAnsiTheme="minorHAnsi" w:cstheme="minorHAnsi"/>
          <w:sz w:val="22"/>
          <w:lang w:eastAsia="it-IT"/>
        </w:rPr>
        <w:t xml:space="preserve"> Privati Vincolati</w:t>
      </w:r>
      <w:r w:rsidRPr="005521EA">
        <w:rPr>
          <w:rFonts w:asciiTheme="minorHAnsi" w:hAnsiTheme="minorHAnsi" w:cstheme="minorHAnsi"/>
          <w:sz w:val="22"/>
          <w:lang w:eastAsia="it-IT"/>
        </w:rPr>
        <w:t xml:space="preserve">. </w:t>
      </w:r>
    </w:p>
    <w:p w14:paraId="5903F919" w14:textId="77777777" w:rsidR="00936550" w:rsidRPr="005521EA" w:rsidRDefault="00936550" w:rsidP="00936550">
      <w:pPr>
        <w:spacing w:before="0" w:line="240" w:lineRule="auto"/>
        <w:rPr>
          <w:rFonts w:asciiTheme="minorHAnsi" w:hAnsiTheme="minorHAnsi" w:cstheme="minorHAnsi"/>
          <w:sz w:val="22"/>
          <w:lang w:eastAsia="it-IT"/>
        </w:rPr>
      </w:pPr>
    </w:p>
    <w:p w14:paraId="5B2DE2F1" w14:textId="0DD0E09C" w:rsidR="00936550" w:rsidRPr="00E37E0B" w:rsidRDefault="00936550" w:rsidP="00936550">
      <w:pPr>
        <w:spacing w:before="0" w:line="240" w:lineRule="auto"/>
        <w:rPr>
          <w:rFonts w:asciiTheme="minorHAnsi" w:hAnsiTheme="minorHAnsi" w:cstheme="minorHAnsi"/>
          <w:sz w:val="22"/>
          <w:lang w:eastAsia="it-IT"/>
        </w:rPr>
      </w:pPr>
      <w:r w:rsidRPr="005521EA">
        <w:rPr>
          <w:rFonts w:asciiTheme="minorHAnsi" w:hAnsiTheme="minorHAnsi" w:cstheme="minorHAnsi"/>
          <w:sz w:val="22"/>
          <w:lang w:eastAsia="it-IT"/>
        </w:rPr>
        <w:t>In caso di esito positivo del controllo, si autorizzano</w:t>
      </w:r>
      <w:r w:rsidRPr="00E37E0B">
        <w:rPr>
          <w:rFonts w:asciiTheme="minorHAnsi" w:hAnsiTheme="minorHAnsi" w:cstheme="minorHAnsi"/>
          <w:sz w:val="22"/>
          <w:lang w:eastAsia="it-IT"/>
        </w:rPr>
        <w:t xml:space="preserve"> gli stessi a procedere al versamento della documentazione, di cui alla “Lista di versamento” in allegato, nell’archivio digitale del Commissario Delegato, costituito presso il Polo Archivistico, ai fini dell’avvio del procedimento istruttorio per la valutazione di merito ed il rilascio dei pareri, autorizzazioni o </w:t>
      </w:r>
      <w:r w:rsidR="00F46206">
        <w:rPr>
          <w:rFonts w:asciiTheme="minorHAnsi" w:hAnsiTheme="minorHAnsi" w:cstheme="minorHAnsi"/>
          <w:sz w:val="22"/>
          <w:lang w:eastAsia="it-IT"/>
        </w:rPr>
        <w:t>attestazione di congruità</w:t>
      </w:r>
      <w:r w:rsidRPr="00E37E0B">
        <w:rPr>
          <w:rFonts w:asciiTheme="minorHAnsi" w:hAnsiTheme="minorHAnsi" w:cstheme="minorHAnsi"/>
          <w:sz w:val="22"/>
          <w:lang w:eastAsia="it-IT"/>
        </w:rPr>
        <w:t xml:space="preserve"> previsti </w:t>
      </w:r>
      <w:r w:rsidR="00DB349A">
        <w:rPr>
          <w:rFonts w:asciiTheme="minorHAnsi" w:hAnsiTheme="minorHAnsi" w:cstheme="minorHAnsi"/>
          <w:sz w:val="22"/>
          <w:lang w:eastAsia="it-IT"/>
        </w:rPr>
        <w:t>dall’Ordinanza</w:t>
      </w:r>
      <w:r w:rsidRPr="00E37E0B">
        <w:rPr>
          <w:rFonts w:asciiTheme="minorHAnsi" w:hAnsiTheme="minorHAnsi" w:cstheme="minorHAnsi"/>
          <w:sz w:val="22"/>
          <w:lang w:eastAsia="it-IT"/>
        </w:rPr>
        <w:t>.</w:t>
      </w:r>
    </w:p>
    <w:p w14:paraId="551CEF33" w14:textId="77777777" w:rsidR="006716E7" w:rsidRPr="00E37E0B" w:rsidRDefault="006716E7" w:rsidP="00C1182C">
      <w:pPr>
        <w:spacing w:before="0" w:line="240" w:lineRule="auto"/>
        <w:rPr>
          <w:rFonts w:asciiTheme="minorHAnsi" w:hAnsiTheme="minorHAnsi" w:cstheme="minorHAnsi"/>
          <w:sz w:val="22"/>
          <w:lang w:eastAsia="it-IT"/>
        </w:rPr>
      </w:pPr>
    </w:p>
    <w:p w14:paraId="48475B9A" w14:textId="785360DB" w:rsidR="00936550" w:rsidRPr="00E37E0B" w:rsidRDefault="00936550" w:rsidP="00936550">
      <w:pPr>
        <w:spacing w:before="0" w:line="240" w:lineRule="auto"/>
        <w:rPr>
          <w:rFonts w:asciiTheme="minorHAnsi" w:hAnsiTheme="minorHAnsi" w:cstheme="minorHAnsi"/>
          <w:strike/>
          <w:sz w:val="22"/>
          <w:lang w:eastAsia="it-IT"/>
        </w:rPr>
      </w:pPr>
      <w:r w:rsidRPr="00E37E0B">
        <w:rPr>
          <w:rFonts w:asciiTheme="minorHAnsi" w:hAnsiTheme="minorHAnsi" w:cstheme="minorHAnsi"/>
          <w:sz w:val="22"/>
          <w:lang w:eastAsia="it-IT"/>
        </w:rPr>
        <w:t xml:space="preserve">Si prega infine di dare avviso </w:t>
      </w:r>
      <w:r w:rsidR="008F1324">
        <w:rPr>
          <w:rFonts w:asciiTheme="minorHAnsi" w:hAnsiTheme="minorHAnsi" w:cstheme="minorHAnsi"/>
          <w:sz w:val="22"/>
          <w:lang w:eastAsia="it-IT"/>
        </w:rPr>
        <w:t xml:space="preserve">al soggetto scrivente </w:t>
      </w:r>
      <w:r w:rsidRPr="00E37E0B">
        <w:rPr>
          <w:rFonts w:asciiTheme="minorHAnsi" w:hAnsiTheme="minorHAnsi" w:cstheme="minorHAnsi"/>
          <w:sz w:val="22"/>
          <w:lang w:eastAsia="it-IT"/>
        </w:rPr>
        <w:t>una volta avvenuto con successo il versamento nel sistema di conservazione, allegando il “Rapporto di versamento” prodotto dal Polo Archivistico.</w:t>
      </w:r>
    </w:p>
    <w:p w14:paraId="6E0586A9" w14:textId="77777777" w:rsidR="008F6CED" w:rsidRPr="00E37E0B" w:rsidRDefault="008F6CED" w:rsidP="00C1182C">
      <w:pPr>
        <w:spacing w:before="0" w:line="240" w:lineRule="auto"/>
        <w:textAlignment w:val="baseline"/>
        <w:rPr>
          <w:rFonts w:asciiTheme="minorHAnsi" w:hAnsiTheme="minorHAnsi" w:cstheme="minorHAnsi"/>
          <w:sz w:val="22"/>
          <w:lang w:eastAsia="it-IT"/>
        </w:rPr>
      </w:pPr>
    </w:p>
    <w:p w14:paraId="1E23C142" w14:textId="77777777" w:rsidR="00C1182C" w:rsidRPr="00E37E0B" w:rsidRDefault="00C1182C" w:rsidP="00C1182C">
      <w:pPr>
        <w:spacing w:before="0" w:line="240" w:lineRule="auto"/>
        <w:textAlignment w:val="baseline"/>
        <w:rPr>
          <w:rFonts w:asciiTheme="minorHAnsi" w:hAnsiTheme="minorHAnsi" w:cstheme="minorHAnsi"/>
          <w:sz w:val="22"/>
          <w:lang w:eastAsia="it-IT"/>
        </w:rPr>
      </w:pPr>
    </w:p>
    <w:p w14:paraId="5CB9D5CB" w14:textId="70FE01FA" w:rsidR="00C1182C" w:rsidRPr="00E37E0B" w:rsidRDefault="00C1182C" w:rsidP="00C1182C">
      <w:pPr>
        <w:spacing w:before="0" w:line="240" w:lineRule="auto"/>
        <w:textAlignment w:val="baseline"/>
        <w:rPr>
          <w:rFonts w:asciiTheme="minorHAnsi" w:hAnsiTheme="minorHAnsi" w:cstheme="minorHAnsi"/>
          <w:i/>
          <w:iCs/>
          <w:sz w:val="22"/>
          <w:lang w:eastAsia="it-IT"/>
        </w:rPr>
      </w:pPr>
      <w:r w:rsidRPr="00E37E0B">
        <w:rPr>
          <w:rFonts w:asciiTheme="minorHAnsi" w:hAnsiTheme="minorHAnsi" w:cstheme="minorHAnsi"/>
          <w:i/>
          <w:iCs/>
          <w:sz w:val="22"/>
          <w:lang w:eastAsia="it-IT"/>
        </w:rPr>
        <w:t>Si allega alla presente il seguente documento: </w:t>
      </w:r>
      <w:r w:rsidR="008F6CED" w:rsidRPr="00E37E0B">
        <w:rPr>
          <w:rFonts w:asciiTheme="minorHAnsi" w:hAnsiTheme="minorHAnsi" w:cstheme="minorHAnsi"/>
          <w:i/>
          <w:iCs/>
          <w:sz w:val="22"/>
          <w:lang w:eastAsia="it-IT"/>
        </w:rPr>
        <w:t>Lista di versamento</w:t>
      </w:r>
    </w:p>
    <w:p w14:paraId="604BBE43" w14:textId="77777777" w:rsidR="00C1182C" w:rsidRPr="00E37E0B" w:rsidRDefault="00C1182C" w:rsidP="00C1182C">
      <w:pPr>
        <w:spacing w:before="0" w:line="240" w:lineRule="auto"/>
        <w:rPr>
          <w:rFonts w:asciiTheme="minorHAnsi" w:hAnsiTheme="minorHAnsi" w:cstheme="minorHAnsi"/>
          <w:i/>
          <w:iCs/>
          <w:sz w:val="22"/>
          <w:lang w:eastAsia="it-IT"/>
        </w:rPr>
      </w:pPr>
    </w:p>
    <w:p w14:paraId="54CEF14C" w14:textId="77777777" w:rsidR="00C1182C" w:rsidRDefault="00C1182C" w:rsidP="00C1182C">
      <w:pPr>
        <w:spacing w:before="0" w:line="240" w:lineRule="auto"/>
        <w:textAlignment w:val="baseline"/>
        <w:rPr>
          <w:rFonts w:asciiTheme="minorHAnsi" w:hAnsiTheme="minorHAnsi" w:cstheme="minorHAnsi"/>
          <w:sz w:val="22"/>
          <w:lang w:eastAsia="it-IT"/>
        </w:rPr>
      </w:pPr>
      <w:r w:rsidRPr="00E37E0B">
        <w:rPr>
          <w:rFonts w:asciiTheme="minorHAnsi" w:hAnsiTheme="minorHAnsi" w:cstheme="minorHAnsi"/>
          <w:sz w:val="22"/>
          <w:lang w:eastAsia="it-IT"/>
        </w:rPr>
        <w:t>Cordiali saluti</w:t>
      </w:r>
    </w:p>
    <w:p w14:paraId="586A2697" w14:textId="77777777" w:rsidR="00AB6F3B" w:rsidRDefault="00AB6F3B" w:rsidP="00AB6F3B">
      <w:pPr>
        <w:spacing w:line="240" w:lineRule="auto"/>
        <w:rPr>
          <w:rFonts w:asciiTheme="minorHAnsi" w:eastAsiaTheme="minorEastAsia" w:hAnsiTheme="minorHAnsi" w:cstheme="minorBidi"/>
          <w:color w:val="000000" w:themeColor="text1"/>
          <w:sz w:val="20"/>
          <w:szCs w:val="20"/>
        </w:rPr>
      </w:pPr>
      <w:r w:rsidRPr="0E2D0E68">
        <w:rPr>
          <w:rFonts w:asciiTheme="minorHAnsi" w:eastAsiaTheme="minorEastAsia" w:hAnsiTheme="minorHAnsi" w:cstheme="minorBidi"/>
          <w:color w:val="000000" w:themeColor="text1"/>
          <w:sz w:val="20"/>
          <w:szCs w:val="20"/>
        </w:rPr>
        <w:t>Data e luogo,</w:t>
      </w:r>
    </w:p>
    <w:p w14:paraId="7B5746F8" w14:textId="77777777" w:rsidR="00AB6F3B" w:rsidRDefault="00AB6F3B" w:rsidP="00AB6F3B">
      <w:pPr>
        <w:spacing w:line="240" w:lineRule="auto"/>
        <w:rPr>
          <w:rFonts w:asciiTheme="minorHAnsi" w:eastAsiaTheme="minorEastAsia" w:hAnsiTheme="minorHAnsi" w:cstheme="minorBidi"/>
          <w:color w:val="000000" w:themeColor="text1"/>
          <w:sz w:val="20"/>
          <w:szCs w:val="20"/>
        </w:rPr>
      </w:pPr>
    </w:p>
    <w:p w14:paraId="5E4A894F" w14:textId="77777777" w:rsidR="00AB6F3B" w:rsidRDefault="00AB6F3B" w:rsidP="00AB6F3B">
      <w:pPr>
        <w:spacing w:line="240" w:lineRule="auto"/>
        <w:jc w:val="right"/>
        <w:rPr>
          <w:rFonts w:asciiTheme="minorHAnsi" w:eastAsiaTheme="minorEastAsia" w:hAnsiTheme="minorHAnsi" w:cstheme="minorBidi"/>
          <w:smallCaps/>
          <w:color w:val="000000" w:themeColor="text1"/>
          <w:sz w:val="20"/>
          <w:szCs w:val="20"/>
        </w:rPr>
      </w:pPr>
    </w:p>
    <w:tbl>
      <w:tblPr>
        <w:tblStyle w:val="Grigliatabella"/>
        <w:tblW w:w="4535" w:type="dxa"/>
        <w:tblInd w:w="5240" w:type="dxa"/>
        <w:tblLayout w:type="fixed"/>
        <w:tblLook w:val="06A0" w:firstRow="1" w:lastRow="0" w:firstColumn="1" w:lastColumn="0" w:noHBand="1" w:noVBand="1"/>
      </w:tblPr>
      <w:tblGrid>
        <w:gridCol w:w="4535"/>
      </w:tblGrid>
      <w:tr w:rsidR="00AB6F3B" w14:paraId="668A6248" w14:textId="77777777" w:rsidTr="00A624D3">
        <w:trPr>
          <w:trHeight w:val="1134"/>
        </w:trPr>
        <w:tc>
          <w:tcPr>
            <w:tcW w:w="4535" w:type="dxa"/>
            <w:vAlign w:val="center"/>
          </w:tcPr>
          <w:p w14:paraId="4FA3FE1F" w14:textId="480D7846" w:rsidR="00AB6F3B" w:rsidRDefault="00BF29A6" w:rsidP="00A624D3">
            <w:pPr>
              <w:widowControl w:val="0"/>
              <w:spacing w:before="0" w:line="360" w:lineRule="auto"/>
              <w:contextualSpacing/>
              <w:jc w:val="center"/>
              <w:rPr>
                <w:rFonts w:asciiTheme="minorHAnsi" w:eastAsiaTheme="minorEastAsia" w:hAnsiTheme="minorHAnsi" w:cstheme="minorBidi"/>
                <w:i/>
                <w:iCs/>
                <w:color w:val="000000" w:themeColor="text1"/>
                <w:sz w:val="20"/>
                <w:szCs w:val="20"/>
              </w:rPr>
            </w:pPr>
            <w:r>
              <w:rPr>
                <w:rFonts w:asciiTheme="minorHAnsi" w:eastAsiaTheme="minorEastAsia" w:hAnsiTheme="minorHAnsi" w:cstheme="minorBidi"/>
                <w:i/>
                <w:iCs/>
                <w:color w:val="000000" w:themeColor="text1"/>
                <w:sz w:val="20"/>
                <w:szCs w:val="20"/>
              </w:rPr>
              <w:t>Il</w:t>
            </w:r>
            <w:r w:rsidR="00AB6F3B" w:rsidRPr="0E2D0E68">
              <w:rPr>
                <w:rFonts w:asciiTheme="minorHAnsi" w:eastAsiaTheme="minorEastAsia" w:hAnsiTheme="minorHAnsi" w:cstheme="minorBidi"/>
                <w:i/>
                <w:iCs/>
                <w:color w:val="000000" w:themeColor="text1"/>
                <w:sz w:val="20"/>
                <w:szCs w:val="20"/>
              </w:rPr>
              <w:t xml:space="preserve"> Soggetto Beneficiario o</w:t>
            </w:r>
            <w:r w:rsidR="004E2418">
              <w:rPr>
                <w:rFonts w:asciiTheme="minorHAnsi" w:eastAsiaTheme="minorEastAsia" w:hAnsiTheme="minorHAnsi" w:cstheme="minorBidi"/>
                <w:i/>
                <w:iCs/>
                <w:color w:val="000000" w:themeColor="text1"/>
                <w:sz w:val="20"/>
                <w:szCs w:val="20"/>
              </w:rPr>
              <w:t xml:space="preserve"> delegato o</w:t>
            </w:r>
            <w:r w:rsidR="00AB6F3B" w:rsidRPr="0E2D0E68">
              <w:rPr>
                <w:rFonts w:asciiTheme="minorHAnsi" w:eastAsiaTheme="minorEastAsia" w:hAnsiTheme="minorHAnsi" w:cstheme="minorBidi"/>
                <w:i/>
                <w:iCs/>
                <w:color w:val="000000" w:themeColor="text1"/>
                <w:sz w:val="20"/>
                <w:szCs w:val="20"/>
              </w:rPr>
              <w:t xml:space="preserve"> </w:t>
            </w:r>
            <w:r w:rsidR="004E2418">
              <w:rPr>
                <w:rFonts w:asciiTheme="minorHAnsi" w:eastAsiaTheme="minorEastAsia" w:hAnsiTheme="minorHAnsi" w:cstheme="minorBidi"/>
                <w:i/>
                <w:iCs/>
                <w:color w:val="000000" w:themeColor="text1"/>
                <w:sz w:val="20"/>
                <w:szCs w:val="20"/>
              </w:rPr>
              <w:t>i</w:t>
            </w:r>
            <w:r w:rsidR="00891ADA">
              <w:rPr>
                <w:rFonts w:asciiTheme="minorHAnsi" w:eastAsiaTheme="minorEastAsia" w:hAnsiTheme="minorHAnsi" w:cstheme="minorBidi"/>
                <w:i/>
                <w:iCs/>
                <w:color w:val="000000" w:themeColor="text1"/>
                <w:sz w:val="20"/>
                <w:szCs w:val="20"/>
              </w:rPr>
              <w:t xml:space="preserve">l </w:t>
            </w:r>
            <w:r w:rsidR="004E2418">
              <w:rPr>
                <w:rFonts w:asciiTheme="minorHAnsi" w:eastAsiaTheme="minorEastAsia" w:hAnsiTheme="minorHAnsi" w:cstheme="minorBidi"/>
                <w:i/>
                <w:iCs/>
                <w:color w:val="000000" w:themeColor="text1"/>
                <w:sz w:val="20"/>
                <w:szCs w:val="20"/>
              </w:rPr>
              <w:t>T</w:t>
            </w:r>
            <w:r w:rsidR="00891ADA">
              <w:rPr>
                <w:rFonts w:asciiTheme="minorHAnsi" w:eastAsiaTheme="minorEastAsia" w:hAnsiTheme="minorHAnsi" w:cstheme="minorBidi"/>
                <w:i/>
                <w:iCs/>
                <w:color w:val="000000" w:themeColor="text1"/>
                <w:sz w:val="20"/>
                <w:szCs w:val="20"/>
              </w:rPr>
              <w:t xml:space="preserve">ecnico </w:t>
            </w:r>
            <w:r w:rsidR="004E2418">
              <w:rPr>
                <w:rFonts w:asciiTheme="minorHAnsi" w:eastAsiaTheme="minorEastAsia" w:hAnsiTheme="minorHAnsi" w:cstheme="minorBidi"/>
                <w:i/>
                <w:iCs/>
                <w:color w:val="000000" w:themeColor="text1"/>
                <w:sz w:val="20"/>
                <w:szCs w:val="20"/>
              </w:rPr>
              <w:t>provvisto di procura</w:t>
            </w:r>
          </w:p>
          <w:p w14:paraId="6C828738" w14:textId="4318CCB0" w:rsidR="00AB6F3B" w:rsidRPr="009B1BAB" w:rsidRDefault="00AB6F3B" w:rsidP="00A624D3">
            <w:pPr>
              <w:widowControl w:val="0"/>
              <w:spacing w:before="0" w:line="360" w:lineRule="auto"/>
              <w:contextualSpacing/>
              <w:jc w:val="center"/>
              <w:rPr>
                <w:rFonts w:asciiTheme="minorHAnsi" w:eastAsiaTheme="minorEastAsia" w:hAnsiTheme="minorHAnsi" w:cstheme="minorBidi"/>
                <w:i/>
                <w:iCs/>
                <w:color w:val="800000"/>
                <w:sz w:val="20"/>
                <w:szCs w:val="20"/>
              </w:rPr>
            </w:pPr>
            <w:r>
              <w:rPr>
                <w:rFonts w:asciiTheme="minorHAnsi" w:eastAsiaTheme="minorEastAsia" w:hAnsiTheme="minorHAnsi" w:cstheme="minorBidi"/>
                <w:i/>
                <w:iCs/>
                <w:color w:val="000000" w:themeColor="text1"/>
                <w:sz w:val="20"/>
                <w:szCs w:val="20"/>
              </w:rPr>
              <w:t>(firmato digitalmente)</w:t>
            </w:r>
          </w:p>
        </w:tc>
      </w:tr>
    </w:tbl>
    <w:p w14:paraId="76C18C61" w14:textId="77777777" w:rsidR="0010404B" w:rsidRPr="00E37E0B" w:rsidRDefault="0010404B" w:rsidP="00C1182C">
      <w:pPr>
        <w:spacing w:before="0" w:line="240" w:lineRule="auto"/>
        <w:textAlignment w:val="baseline"/>
        <w:rPr>
          <w:rFonts w:asciiTheme="minorHAnsi" w:hAnsiTheme="minorHAnsi" w:cstheme="minorHAnsi"/>
          <w:sz w:val="18"/>
          <w:szCs w:val="18"/>
          <w:lang w:eastAsia="it-IT"/>
        </w:rPr>
      </w:pPr>
    </w:p>
    <w:sectPr w:rsidR="0010404B" w:rsidRPr="00E37E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238"/>
    <w:multiLevelType w:val="multilevel"/>
    <w:tmpl w:val="D9B6936A"/>
    <w:lvl w:ilvl="0">
      <w:start w:val="1"/>
      <w:numFmt w:val="decimal"/>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num w:numId="1" w16cid:durableId="28919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F2"/>
    <w:rsid w:val="000770FC"/>
    <w:rsid w:val="0010404B"/>
    <w:rsid w:val="00176202"/>
    <w:rsid w:val="002D6EBB"/>
    <w:rsid w:val="002F2380"/>
    <w:rsid w:val="003161FB"/>
    <w:rsid w:val="003210C8"/>
    <w:rsid w:val="00487046"/>
    <w:rsid w:val="004D5D44"/>
    <w:rsid w:val="004E2418"/>
    <w:rsid w:val="00524373"/>
    <w:rsid w:val="005521EA"/>
    <w:rsid w:val="00596E5F"/>
    <w:rsid w:val="00597E74"/>
    <w:rsid w:val="00600133"/>
    <w:rsid w:val="006716E7"/>
    <w:rsid w:val="006A1D6D"/>
    <w:rsid w:val="007071FA"/>
    <w:rsid w:val="00725210"/>
    <w:rsid w:val="007D691E"/>
    <w:rsid w:val="008043A0"/>
    <w:rsid w:val="00837335"/>
    <w:rsid w:val="00840DFC"/>
    <w:rsid w:val="00891ADA"/>
    <w:rsid w:val="008D5300"/>
    <w:rsid w:val="008F1324"/>
    <w:rsid w:val="008F6CED"/>
    <w:rsid w:val="00936550"/>
    <w:rsid w:val="009D1642"/>
    <w:rsid w:val="00A06F96"/>
    <w:rsid w:val="00A13CF2"/>
    <w:rsid w:val="00A403AF"/>
    <w:rsid w:val="00AA7074"/>
    <w:rsid w:val="00AB6F3B"/>
    <w:rsid w:val="00AE7D33"/>
    <w:rsid w:val="00B14E41"/>
    <w:rsid w:val="00B90061"/>
    <w:rsid w:val="00BC572A"/>
    <w:rsid w:val="00BC70FD"/>
    <w:rsid w:val="00BE506C"/>
    <w:rsid w:val="00BF29A6"/>
    <w:rsid w:val="00C1182C"/>
    <w:rsid w:val="00C11877"/>
    <w:rsid w:val="00C26F43"/>
    <w:rsid w:val="00C7394E"/>
    <w:rsid w:val="00C86106"/>
    <w:rsid w:val="00CE1B46"/>
    <w:rsid w:val="00D31A38"/>
    <w:rsid w:val="00D401E4"/>
    <w:rsid w:val="00D60B23"/>
    <w:rsid w:val="00D81FA7"/>
    <w:rsid w:val="00DB349A"/>
    <w:rsid w:val="00E37E0B"/>
    <w:rsid w:val="00F46206"/>
    <w:rsid w:val="00FA272E"/>
    <w:rsid w:val="44595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C908"/>
  <w15:chartTrackingRefBased/>
  <w15:docId w15:val="{CBDAB345-BAD9-4B21-BAF4-0B4A3329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82C"/>
    <w:pPr>
      <w:spacing w:before="120" w:after="0" w:line="264" w:lineRule="auto"/>
      <w:jc w:val="both"/>
    </w:pPr>
    <w:rPr>
      <w:rFonts w:ascii="Calibri" w:eastAsia="Times New Roman" w:hAnsi="Calibri" w:cs="Times New Roman"/>
      <w:sz w:val="24"/>
    </w:rPr>
  </w:style>
  <w:style w:type="paragraph" w:styleId="Titolo1">
    <w:name w:val="heading 1"/>
    <w:basedOn w:val="Normale"/>
    <w:next w:val="Normale"/>
    <w:link w:val="Titolo1Carattere"/>
    <w:qFormat/>
    <w:rsid w:val="00C1182C"/>
    <w:pPr>
      <w:keepNext/>
      <w:keepLines/>
      <w:numPr>
        <w:numId w:val="1"/>
      </w:numPr>
      <w:spacing w:before="240" w:after="360"/>
      <w:outlineLvl w:val="0"/>
    </w:pPr>
    <w:rPr>
      <w:rFonts w:ascii="Cambria" w:eastAsia="MS ????" w:hAnsi="Cambria"/>
      <w:b/>
      <w:bCs/>
      <w:color w:val="17365D"/>
      <w:sz w:val="28"/>
      <w:szCs w:val="28"/>
    </w:rPr>
  </w:style>
  <w:style w:type="paragraph" w:styleId="Titolo2">
    <w:name w:val="heading 2"/>
    <w:basedOn w:val="Normale"/>
    <w:next w:val="Normale"/>
    <w:link w:val="Titolo2Carattere"/>
    <w:semiHidden/>
    <w:unhideWhenUsed/>
    <w:qFormat/>
    <w:rsid w:val="00C1182C"/>
    <w:pPr>
      <w:keepNext/>
      <w:keepLines/>
      <w:numPr>
        <w:ilvl w:val="1"/>
        <w:numId w:val="1"/>
      </w:numPr>
      <w:spacing w:before="240" w:after="120"/>
      <w:outlineLvl w:val="1"/>
    </w:pPr>
    <w:rPr>
      <w:rFonts w:ascii="Cambria" w:eastAsia="MS ????" w:hAnsi="Cambria"/>
      <w:b/>
      <w:bCs/>
      <w:color w:val="17365D"/>
      <w:sz w:val="26"/>
      <w:szCs w:val="26"/>
    </w:rPr>
  </w:style>
  <w:style w:type="paragraph" w:styleId="Titolo3">
    <w:name w:val="heading 3"/>
    <w:basedOn w:val="Normale"/>
    <w:next w:val="Normale"/>
    <w:link w:val="Titolo3Carattere"/>
    <w:semiHidden/>
    <w:unhideWhenUsed/>
    <w:qFormat/>
    <w:rsid w:val="00C1182C"/>
    <w:pPr>
      <w:keepNext/>
      <w:keepLines/>
      <w:numPr>
        <w:ilvl w:val="2"/>
        <w:numId w:val="1"/>
      </w:numPr>
      <w:spacing w:before="200"/>
      <w:outlineLvl w:val="2"/>
    </w:pPr>
    <w:rPr>
      <w:rFonts w:ascii="Cambria" w:eastAsia="MS ????" w:hAnsi="Cambria"/>
      <w:b/>
      <w:bCs/>
      <w:color w:val="002060"/>
    </w:rPr>
  </w:style>
  <w:style w:type="paragraph" w:styleId="Titolo4">
    <w:name w:val="heading 4"/>
    <w:basedOn w:val="Normale"/>
    <w:next w:val="Normale"/>
    <w:link w:val="Titolo4Carattere"/>
    <w:semiHidden/>
    <w:unhideWhenUsed/>
    <w:qFormat/>
    <w:rsid w:val="00C1182C"/>
    <w:pPr>
      <w:keepNext/>
      <w:keepLines/>
      <w:numPr>
        <w:ilvl w:val="3"/>
        <w:numId w:val="1"/>
      </w:numPr>
      <w:spacing w:before="200"/>
      <w:outlineLvl w:val="3"/>
    </w:pPr>
    <w:rPr>
      <w:rFonts w:ascii="Cambria" w:eastAsia="MS ????" w:hAnsi="Cambria"/>
      <w:b/>
      <w:bCs/>
      <w:i/>
      <w:iCs/>
      <w:color w:val="4F81BD"/>
    </w:rPr>
  </w:style>
  <w:style w:type="paragraph" w:styleId="Titolo5">
    <w:name w:val="heading 5"/>
    <w:basedOn w:val="Normale"/>
    <w:next w:val="Normale"/>
    <w:link w:val="Titolo5Carattere"/>
    <w:semiHidden/>
    <w:unhideWhenUsed/>
    <w:qFormat/>
    <w:rsid w:val="00C1182C"/>
    <w:pPr>
      <w:keepNext/>
      <w:keepLines/>
      <w:numPr>
        <w:ilvl w:val="4"/>
        <w:numId w:val="1"/>
      </w:numPr>
      <w:spacing w:before="200"/>
      <w:outlineLvl w:val="4"/>
    </w:pPr>
    <w:rPr>
      <w:rFonts w:ascii="Cambria" w:eastAsia="MS ????" w:hAnsi="Cambria"/>
      <w:color w:val="243F60"/>
    </w:rPr>
  </w:style>
  <w:style w:type="paragraph" w:styleId="Titolo6">
    <w:name w:val="heading 6"/>
    <w:basedOn w:val="Normale"/>
    <w:next w:val="Normale"/>
    <w:link w:val="Titolo6Carattere"/>
    <w:semiHidden/>
    <w:unhideWhenUsed/>
    <w:qFormat/>
    <w:rsid w:val="00C1182C"/>
    <w:pPr>
      <w:keepNext/>
      <w:keepLines/>
      <w:numPr>
        <w:ilvl w:val="5"/>
        <w:numId w:val="1"/>
      </w:numPr>
      <w:spacing w:before="200"/>
      <w:outlineLvl w:val="5"/>
    </w:pPr>
    <w:rPr>
      <w:rFonts w:ascii="Cambria" w:eastAsia="MS ????" w:hAnsi="Cambria"/>
      <w:i/>
      <w:iCs/>
      <w:color w:val="243F60"/>
    </w:rPr>
  </w:style>
  <w:style w:type="paragraph" w:styleId="Titolo7">
    <w:name w:val="heading 7"/>
    <w:basedOn w:val="Normale"/>
    <w:next w:val="Normale"/>
    <w:link w:val="Titolo7Carattere"/>
    <w:semiHidden/>
    <w:unhideWhenUsed/>
    <w:qFormat/>
    <w:rsid w:val="00C1182C"/>
    <w:pPr>
      <w:keepNext/>
      <w:keepLines/>
      <w:numPr>
        <w:ilvl w:val="6"/>
        <w:numId w:val="1"/>
      </w:numPr>
      <w:spacing w:before="200"/>
      <w:outlineLvl w:val="6"/>
    </w:pPr>
    <w:rPr>
      <w:rFonts w:ascii="Cambria" w:eastAsia="MS ????" w:hAnsi="Cambria"/>
      <w:i/>
      <w:iCs/>
      <w:color w:val="404040"/>
    </w:rPr>
  </w:style>
  <w:style w:type="paragraph" w:styleId="Titolo8">
    <w:name w:val="heading 8"/>
    <w:basedOn w:val="Normale"/>
    <w:next w:val="Normale"/>
    <w:link w:val="Titolo8Carattere"/>
    <w:semiHidden/>
    <w:unhideWhenUsed/>
    <w:qFormat/>
    <w:rsid w:val="00C1182C"/>
    <w:pPr>
      <w:keepNext/>
      <w:keepLines/>
      <w:numPr>
        <w:ilvl w:val="7"/>
        <w:numId w:val="1"/>
      </w:numPr>
      <w:spacing w:before="200"/>
      <w:outlineLvl w:val="7"/>
    </w:pPr>
    <w:rPr>
      <w:rFonts w:ascii="Cambria" w:eastAsia="MS ????" w:hAnsi="Cambria"/>
      <w:color w:val="404040"/>
      <w:sz w:val="20"/>
      <w:szCs w:val="20"/>
    </w:rPr>
  </w:style>
  <w:style w:type="paragraph" w:styleId="Titolo9">
    <w:name w:val="heading 9"/>
    <w:basedOn w:val="Normale"/>
    <w:next w:val="Normale"/>
    <w:link w:val="Titolo9Carattere"/>
    <w:semiHidden/>
    <w:unhideWhenUsed/>
    <w:qFormat/>
    <w:rsid w:val="00C1182C"/>
    <w:pPr>
      <w:keepNext/>
      <w:keepLines/>
      <w:numPr>
        <w:ilvl w:val="8"/>
        <w:numId w:val="1"/>
      </w:numPr>
      <w:spacing w:before="200"/>
      <w:outlineLvl w:val="8"/>
    </w:pPr>
    <w:rPr>
      <w:rFonts w:ascii="Cambria" w:eastAsia="MS ????"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182C"/>
    <w:rPr>
      <w:rFonts w:ascii="Cambria" w:eastAsia="MS ????" w:hAnsi="Cambria" w:cs="Times New Roman"/>
      <w:b/>
      <w:bCs/>
      <w:color w:val="17365D"/>
      <w:sz w:val="28"/>
      <w:szCs w:val="28"/>
    </w:rPr>
  </w:style>
  <w:style w:type="character" w:customStyle="1" w:styleId="Titolo2Carattere">
    <w:name w:val="Titolo 2 Carattere"/>
    <w:basedOn w:val="Carpredefinitoparagrafo"/>
    <w:link w:val="Titolo2"/>
    <w:semiHidden/>
    <w:rsid w:val="00C1182C"/>
    <w:rPr>
      <w:rFonts w:ascii="Cambria" w:eastAsia="MS ????" w:hAnsi="Cambria" w:cs="Times New Roman"/>
      <w:b/>
      <w:bCs/>
      <w:color w:val="17365D"/>
      <w:sz w:val="26"/>
      <w:szCs w:val="26"/>
    </w:rPr>
  </w:style>
  <w:style w:type="character" w:customStyle="1" w:styleId="Titolo3Carattere">
    <w:name w:val="Titolo 3 Carattere"/>
    <w:basedOn w:val="Carpredefinitoparagrafo"/>
    <w:link w:val="Titolo3"/>
    <w:semiHidden/>
    <w:rsid w:val="00C1182C"/>
    <w:rPr>
      <w:rFonts w:ascii="Cambria" w:eastAsia="MS ????" w:hAnsi="Cambria" w:cs="Times New Roman"/>
      <w:b/>
      <w:bCs/>
      <w:color w:val="002060"/>
      <w:sz w:val="24"/>
    </w:rPr>
  </w:style>
  <w:style w:type="character" w:customStyle="1" w:styleId="Titolo4Carattere">
    <w:name w:val="Titolo 4 Carattere"/>
    <w:basedOn w:val="Carpredefinitoparagrafo"/>
    <w:link w:val="Titolo4"/>
    <w:semiHidden/>
    <w:rsid w:val="00C1182C"/>
    <w:rPr>
      <w:rFonts w:ascii="Cambria" w:eastAsia="MS ????" w:hAnsi="Cambria" w:cs="Times New Roman"/>
      <w:b/>
      <w:bCs/>
      <w:i/>
      <w:iCs/>
      <w:color w:val="4F81BD"/>
      <w:sz w:val="24"/>
    </w:rPr>
  </w:style>
  <w:style w:type="character" w:customStyle="1" w:styleId="Titolo5Carattere">
    <w:name w:val="Titolo 5 Carattere"/>
    <w:basedOn w:val="Carpredefinitoparagrafo"/>
    <w:link w:val="Titolo5"/>
    <w:semiHidden/>
    <w:rsid w:val="00C1182C"/>
    <w:rPr>
      <w:rFonts w:ascii="Cambria" w:eastAsia="MS ????" w:hAnsi="Cambria" w:cs="Times New Roman"/>
      <w:color w:val="243F60"/>
      <w:sz w:val="24"/>
    </w:rPr>
  </w:style>
  <w:style w:type="character" w:customStyle="1" w:styleId="Titolo6Carattere">
    <w:name w:val="Titolo 6 Carattere"/>
    <w:basedOn w:val="Carpredefinitoparagrafo"/>
    <w:link w:val="Titolo6"/>
    <w:semiHidden/>
    <w:rsid w:val="00C1182C"/>
    <w:rPr>
      <w:rFonts w:ascii="Cambria" w:eastAsia="MS ????" w:hAnsi="Cambria" w:cs="Times New Roman"/>
      <w:i/>
      <w:iCs/>
      <w:color w:val="243F60"/>
      <w:sz w:val="24"/>
    </w:rPr>
  </w:style>
  <w:style w:type="character" w:customStyle="1" w:styleId="Titolo7Carattere">
    <w:name w:val="Titolo 7 Carattere"/>
    <w:basedOn w:val="Carpredefinitoparagrafo"/>
    <w:link w:val="Titolo7"/>
    <w:semiHidden/>
    <w:rsid w:val="00C1182C"/>
    <w:rPr>
      <w:rFonts w:ascii="Cambria" w:eastAsia="MS ????" w:hAnsi="Cambria" w:cs="Times New Roman"/>
      <w:i/>
      <w:iCs/>
      <w:color w:val="404040"/>
      <w:sz w:val="24"/>
    </w:rPr>
  </w:style>
  <w:style w:type="character" w:customStyle="1" w:styleId="Titolo8Carattere">
    <w:name w:val="Titolo 8 Carattere"/>
    <w:basedOn w:val="Carpredefinitoparagrafo"/>
    <w:link w:val="Titolo8"/>
    <w:semiHidden/>
    <w:rsid w:val="00C1182C"/>
    <w:rPr>
      <w:rFonts w:ascii="Cambria" w:eastAsia="MS ????" w:hAnsi="Cambria" w:cs="Times New Roman"/>
      <w:color w:val="404040"/>
      <w:sz w:val="20"/>
      <w:szCs w:val="20"/>
    </w:rPr>
  </w:style>
  <w:style w:type="character" w:customStyle="1" w:styleId="Titolo9Carattere">
    <w:name w:val="Titolo 9 Carattere"/>
    <w:basedOn w:val="Carpredefinitoparagrafo"/>
    <w:link w:val="Titolo9"/>
    <w:semiHidden/>
    <w:rsid w:val="00C1182C"/>
    <w:rPr>
      <w:rFonts w:ascii="Cambria" w:eastAsia="MS ????" w:hAnsi="Cambria" w:cs="Times New Roman"/>
      <w:i/>
      <w:iCs/>
      <w:color w:val="404040"/>
      <w:sz w:val="20"/>
      <w:szCs w:val="20"/>
    </w:rPr>
  </w:style>
  <w:style w:type="character" w:styleId="Collegamentoipertestuale">
    <w:name w:val="Hyperlink"/>
    <w:uiPriority w:val="99"/>
    <w:semiHidden/>
    <w:unhideWhenUsed/>
    <w:rsid w:val="00C1182C"/>
    <w:rPr>
      <w:rFonts w:ascii="Times New Roman" w:hAnsi="Times New Roman" w:cs="Times New Roman" w:hint="default"/>
      <w:color w:val="0000FF"/>
      <w:u w:val="single"/>
    </w:rPr>
  </w:style>
  <w:style w:type="paragraph" w:customStyle="1" w:styleId="paragraph">
    <w:name w:val="paragraph"/>
    <w:basedOn w:val="Normale"/>
    <w:rsid w:val="004D5D44"/>
    <w:pPr>
      <w:spacing w:before="100" w:beforeAutospacing="1" w:after="100" w:afterAutospacing="1" w:line="240" w:lineRule="auto"/>
      <w:jc w:val="left"/>
    </w:pPr>
    <w:rPr>
      <w:rFonts w:ascii="Times New Roman" w:hAnsi="Times New Roman"/>
      <w:szCs w:val="24"/>
      <w:lang w:eastAsia="it-IT"/>
    </w:rPr>
  </w:style>
  <w:style w:type="character" w:customStyle="1" w:styleId="normaltextrun">
    <w:name w:val="normaltextrun"/>
    <w:basedOn w:val="Carpredefinitoparagrafo"/>
    <w:rsid w:val="004D5D44"/>
  </w:style>
  <w:style w:type="character" w:customStyle="1" w:styleId="eop">
    <w:name w:val="eop"/>
    <w:basedOn w:val="Carpredefinitoparagrafo"/>
    <w:rsid w:val="004D5D44"/>
  </w:style>
  <w:style w:type="table" w:styleId="Grigliatabella">
    <w:name w:val="Table Grid"/>
    <w:basedOn w:val="Tabellanormale"/>
    <w:uiPriority w:val="59"/>
    <w:rsid w:val="00AB6F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4006">
      <w:bodyDiv w:val="1"/>
      <w:marLeft w:val="0"/>
      <w:marRight w:val="0"/>
      <w:marTop w:val="0"/>
      <w:marBottom w:val="0"/>
      <w:divBdr>
        <w:top w:val="none" w:sz="0" w:space="0" w:color="auto"/>
        <w:left w:val="none" w:sz="0" w:space="0" w:color="auto"/>
        <w:bottom w:val="none" w:sz="0" w:space="0" w:color="auto"/>
        <w:right w:val="none" w:sz="0" w:space="0" w:color="auto"/>
      </w:divBdr>
    </w:div>
    <w:div w:id="612439686">
      <w:bodyDiv w:val="1"/>
      <w:marLeft w:val="0"/>
      <w:marRight w:val="0"/>
      <w:marTop w:val="0"/>
      <w:marBottom w:val="0"/>
      <w:divBdr>
        <w:top w:val="none" w:sz="0" w:space="0" w:color="auto"/>
        <w:left w:val="none" w:sz="0" w:space="0" w:color="auto"/>
        <w:bottom w:val="none" w:sz="0" w:space="0" w:color="auto"/>
        <w:right w:val="none" w:sz="0" w:space="0" w:color="auto"/>
      </w:divBdr>
      <w:divsChild>
        <w:div w:id="2042171923">
          <w:marLeft w:val="0"/>
          <w:marRight w:val="0"/>
          <w:marTop w:val="0"/>
          <w:marBottom w:val="0"/>
          <w:divBdr>
            <w:top w:val="none" w:sz="0" w:space="0" w:color="auto"/>
            <w:left w:val="none" w:sz="0" w:space="0" w:color="auto"/>
            <w:bottom w:val="none" w:sz="0" w:space="0" w:color="auto"/>
            <w:right w:val="none" w:sz="0" w:space="0" w:color="auto"/>
          </w:divBdr>
        </w:div>
        <w:div w:id="2143114239">
          <w:marLeft w:val="0"/>
          <w:marRight w:val="0"/>
          <w:marTop w:val="0"/>
          <w:marBottom w:val="0"/>
          <w:divBdr>
            <w:top w:val="none" w:sz="0" w:space="0" w:color="auto"/>
            <w:left w:val="none" w:sz="0" w:space="0" w:color="auto"/>
            <w:bottom w:val="none" w:sz="0" w:space="0" w:color="auto"/>
            <w:right w:val="none" w:sz="0" w:space="0" w:color="auto"/>
          </w:divBdr>
        </w:div>
        <w:div w:id="1899780066">
          <w:marLeft w:val="0"/>
          <w:marRight w:val="0"/>
          <w:marTop w:val="0"/>
          <w:marBottom w:val="0"/>
          <w:divBdr>
            <w:top w:val="none" w:sz="0" w:space="0" w:color="auto"/>
            <w:left w:val="none" w:sz="0" w:space="0" w:color="auto"/>
            <w:bottom w:val="none" w:sz="0" w:space="0" w:color="auto"/>
            <w:right w:val="none" w:sz="0" w:space="0" w:color="auto"/>
          </w:divBdr>
        </w:div>
        <w:div w:id="377240548">
          <w:marLeft w:val="0"/>
          <w:marRight w:val="0"/>
          <w:marTop w:val="0"/>
          <w:marBottom w:val="0"/>
          <w:divBdr>
            <w:top w:val="none" w:sz="0" w:space="0" w:color="auto"/>
            <w:left w:val="none" w:sz="0" w:space="0" w:color="auto"/>
            <w:bottom w:val="none" w:sz="0" w:space="0" w:color="auto"/>
            <w:right w:val="none" w:sz="0" w:space="0" w:color="auto"/>
          </w:divBdr>
        </w:div>
      </w:divsChild>
    </w:div>
    <w:div w:id="918254106">
      <w:bodyDiv w:val="1"/>
      <w:marLeft w:val="0"/>
      <w:marRight w:val="0"/>
      <w:marTop w:val="0"/>
      <w:marBottom w:val="0"/>
      <w:divBdr>
        <w:top w:val="none" w:sz="0" w:space="0" w:color="auto"/>
        <w:left w:val="none" w:sz="0" w:space="0" w:color="auto"/>
        <w:bottom w:val="none" w:sz="0" w:space="0" w:color="auto"/>
        <w:right w:val="none" w:sz="0" w:space="0" w:color="auto"/>
      </w:divBdr>
      <w:divsChild>
        <w:div w:id="608780617">
          <w:marLeft w:val="0"/>
          <w:marRight w:val="0"/>
          <w:marTop w:val="0"/>
          <w:marBottom w:val="0"/>
          <w:divBdr>
            <w:top w:val="none" w:sz="0" w:space="0" w:color="auto"/>
            <w:left w:val="none" w:sz="0" w:space="0" w:color="auto"/>
            <w:bottom w:val="none" w:sz="0" w:space="0" w:color="auto"/>
            <w:right w:val="none" w:sz="0" w:space="0" w:color="auto"/>
          </w:divBdr>
        </w:div>
        <w:div w:id="990520618">
          <w:marLeft w:val="0"/>
          <w:marRight w:val="0"/>
          <w:marTop w:val="0"/>
          <w:marBottom w:val="0"/>
          <w:divBdr>
            <w:top w:val="none" w:sz="0" w:space="0" w:color="auto"/>
            <w:left w:val="none" w:sz="0" w:space="0" w:color="auto"/>
            <w:bottom w:val="none" w:sz="0" w:space="0" w:color="auto"/>
            <w:right w:val="none" w:sz="0" w:space="0" w:color="auto"/>
          </w:divBdr>
        </w:div>
        <w:div w:id="1140224067">
          <w:marLeft w:val="0"/>
          <w:marRight w:val="0"/>
          <w:marTop w:val="0"/>
          <w:marBottom w:val="0"/>
          <w:divBdr>
            <w:top w:val="none" w:sz="0" w:space="0" w:color="auto"/>
            <w:left w:val="none" w:sz="0" w:space="0" w:color="auto"/>
            <w:bottom w:val="none" w:sz="0" w:space="0" w:color="auto"/>
            <w:right w:val="none" w:sz="0" w:space="0" w:color="auto"/>
          </w:divBdr>
        </w:div>
        <w:div w:id="1667439217">
          <w:marLeft w:val="0"/>
          <w:marRight w:val="0"/>
          <w:marTop w:val="0"/>
          <w:marBottom w:val="0"/>
          <w:divBdr>
            <w:top w:val="none" w:sz="0" w:space="0" w:color="auto"/>
            <w:left w:val="none" w:sz="0" w:space="0" w:color="auto"/>
            <w:bottom w:val="none" w:sz="0" w:space="0" w:color="auto"/>
            <w:right w:val="none" w:sz="0" w:space="0" w:color="auto"/>
          </w:divBdr>
        </w:div>
        <w:div w:id="1585603929">
          <w:marLeft w:val="0"/>
          <w:marRight w:val="0"/>
          <w:marTop w:val="0"/>
          <w:marBottom w:val="0"/>
          <w:divBdr>
            <w:top w:val="none" w:sz="0" w:space="0" w:color="auto"/>
            <w:left w:val="none" w:sz="0" w:space="0" w:color="auto"/>
            <w:bottom w:val="none" w:sz="0" w:space="0" w:color="auto"/>
            <w:right w:val="none" w:sz="0" w:space="0" w:color="auto"/>
          </w:divBdr>
        </w:div>
      </w:divsChild>
    </w:div>
    <w:div w:id="10789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ecnicosisma@postacert.regione.emilia-rom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A xmlns="f59964a6-ddc6-4061-937c-b5acf27f85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21390D309A2D747AECBBD7A81B530E7" ma:contentTypeVersion="10" ma:contentTypeDescription="Creare un nuovo documento." ma:contentTypeScope="" ma:versionID="fdb7e004633968e92422c0ba9bdfd182">
  <xsd:schema xmlns:xsd="http://www.w3.org/2001/XMLSchema" xmlns:xs="http://www.w3.org/2001/XMLSchema" xmlns:p="http://schemas.microsoft.com/office/2006/metadata/properties" xmlns:ns2="f59964a6-ddc6-4061-937c-b5acf27f85e2" xmlns:ns3="d84f274a-e603-4ee8-9c04-6d888606e856" targetNamespace="http://schemas.microsoft.com/office/2006/metadata/properties" ma:root="true" ma:fieldsID="d498926b7781a9ae1c24797ada760071" ns2:_="" ns3:_="">
    <xsd:import namespace="f59964a6-ddc6-4061-937c-b5acf27f85e2"/>
    <xsd:import namespace="d84f274a-e603-4ee8-9c04-6d888606e856"/>
    <xsd:element name="properties">
      <xsd:complexType>
        <xsd:sequence>
          <xsd:element name="documentManagement">
            <xsd:complexType>
              <xsd:all>
                <xsd:element ref="ns2:MediaServiceMetadata" minOccurs="0"/>
                <xsd:element ref="ns2:MediaServiceFastMetadata" minOccurs="0"/>
                <xsd:element ref="ns2:PROV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64a6-ddc6-4061-937c-b5acf27f8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VA" ma:index="10" nillable="true" ma:displayName="DESCRIZIONE" ma:format="Dropdown" ma:internalName="PROVA">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f274a-e603-4ee8-9c04-6d888606e856"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32E01-E75A-4BE4-B850-823E4081FB16}">
  <ds:schemaRefs>
    <ds:schemaRef ds:uri="http://schemas.microsoft.com/office/2006/metadata/properties"/>
    <ds:schemaRef ds:uri="http://schemas.microsoft.com/office/infopath/2007/PartnerControls"/>
    <ds:schemaRef ds:uri="f59964a6-ddc6-4061-937c-b5acf27f85e2"/>
  </ds:schemaRefs>
</ds:datastoreItem>
</file>

<file path=customXml/itemProps2.xml><?xml version="1.0" encoding="utf-8"?>
<ds:datastoreItem xmlns:ds="http://schemas.openxmlformats.org/officeDocument/2006/customXml" ds:itemID="{67D4F233-CE47-4022-AD9C-0DA0556844A5}">
  <ds:schemaRefs>
    <ds:schemaRef ds:uri="http://schemas.openxmlformats.org/officeDocument/2006/bibliography"/>
  </ds:schemaRefs>
</ds:datastoreItem>
</file>

<file path=customXml/itemProps3.xml><?xml version="1.0" encoding="utf-8"?>
<ds:datastoreItem xmlns:ds="http://schemas.openxmlformats.org/officeDocument/2006/customXml" ds:itemID="{726C52C3-CCFE-41C2-83D7-E77555273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64a6-ddc6-4061-937c-b5acf27f85e2"/>
    <ds:schemaRef ds:uri="d84f274a-e603-4ee8-9c04-6d888606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A0AD5-A30A-40D2-B3E7-F6532FA1B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Parisi Davide</dc:creator>
  <cp:keywords/>
  <dc:description/>
  <cp:lastModifiedBy>Pennacchini Federica</cp:lastModifiedBy>
  <cp:revision>5</cp:revision>
  <dcterms:created xsi:type="dcterms:W3CDTF">2023-11-09T14:26:00Z</dcterms:created>
  <dcterms:modified xsi:type="dcterms:W3CDTF">2024-03-07T10:06:00Z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0x010100021390D309A2D747AECBBD7A81B530E7</vt:lpwstr>
  </property>
  <property fmtid="{D5CDD505-2E9C-101B-9397-08002B2CF9AE}" pid="3" name="Order">
    <vt:r8>9059900</vt:r8>
  </property>
</Properties>
</file>